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E4D29" w14:textId="77777777" w:rsidR="00671EB3" w:rsidRDefault="00671EB3"/>
    <w:p w14:paraId="43EE4D2B" w14:textId="7616A3CE" w:rsidR="00474ABE" w:rsidRDefault="00474ABE" w:rsidP="00EF0B75">
      <w:pPr>
        <w:spacing w:line="240" w:lineRule="auto"/>
      </w:pPr>
      <w:r w:rsidRPr="00EF0B75">
        <w:rPr>
          <w:b/>
          <w:color w:val="548DD4" w:themeColor="text2" w:themeTint="99"/>
          <w:sz w:val="24"/>
        </w:rPr>
        <w:t>Mallin nimi:</w:t>
      </w:r>
      <w:r w:rsidR="004766BD" w:rsidRPr="00EF0B75">
        <w:t xml:space="preserve"> </w:t>
      </w:r>
      <w:r w:rsidR="004766BD">
        <w:t>Kolme tulevaisuutta</w:t>
      </w:r>
      <w:r w:rsidR="00DA3B0C">
        <w:t>ni</w:t>
      </w:r>
      <w:bookmarkStart w:id="0" w:name="_GoBack"/>
      <w:bookmarkEnd w:id="0"/>
    </w:p>
    <w:p w14:paraId="46AA020D" w14:textId="52303115" w:rsidR="00CF292A" w:rsidRDefault="00DA3B0C" w:rsidP="00EF0B75">
      <w:pPr>
        <w:spacing w:line="240" w:lineRule="auto"/>
      </w:pPr>
      <w:r w:rsidRPr="00EF0B75">
        <w:rPr>
          <w:b/>
          <w:color w:val="548DD4" w:themeColor="text2" w:themeTint="99"/>
          <w:sz w:val="24"/>
        </w:rPr>
        <w:t>Mallin tavoite</w:t>
      </w:r>
      <w:r w:rsidR="00474ABE" w:rsidRPr="00EF0B75">
        <w:rPr>
          <w:b/>
          <w:color w:val="548DD4" w:themeColor="text2" w:themeTint="99"/>
          <w:sz w:val="24"/>
        </w:rPr>
        <w:t>:</w:t>
      </w:r>
      <w:r w:rsidRPr="00EF0B75">
        <w:t xml:space="preserve"> </w:t>
      </w:r>
      <w:r w:rsidRPr="00DA3B0C">
        <w:t>Tavoitteena</w:t>
      </w:r>
      <w:r>
        <w:t xml:space="preserve"> on, että o</w:t>
      </w:r>
      <w:r w:rsidRPr="00DA3B0C">
        <w:t>piskelija</w:t>
      </w:r>
      <w:r>
        <w:t xml:space="preserve"> ymmärtää tekevänsä </w:t>
      </w:r>
      <w:r w:rsidR="00E31234" w:rsidRPr="00E31234">
        <w:t xml:space="preserve">arjessaan </w:t>
      </w:r>
      <w:r>
        <w:t xml:space="preserve">aktiivisesti </w:t>
      </w:r>
      <w:r w:rsidR="00E31234">
        <w:t>erilaisia valintoja</w:t>
      </w:r>
      <w:r w:rsidR="00007DEE">
        <w:t>,</w:t>
      </w:r>
      <w:r>
        <w:t xml:space="preserve"> joilla on merkitys</w:t>
      </w:r>
      <w:r w:rsidR="00007DEE">
        <w:t>tä</w:t>
      </w:r>
      <w:r>
        <w:t xml:space="preserve"> tulevaisuuden muodostumisessa. Hän hahmottaa ja arvioi ratkaisujensa</w:t>
      </w:r>
      <w:r w:rsidR="001A70F7">
        <w:t xml:space="preserve"> vaikutuksia kirjaten </w:t>
      </w:r>
      <w:r w:rsidRPr="00DA3B0C">
        <w:t>haave</w:t>
      </w:r>
      <w:r w:rsidR="001A70F7">
        <w:t xml:space="preserve">itaan ja </w:t>
      </w:r>
      <w:r w:rsidRPr="00DA3B0C">
        <w:t>pel</w:t>
      </w:r>
      <w:r w:rsidR="001A70F7">
        <w:t>kojaan</w:t>
      </w:r>
      <w:r w:rsidR="007A5CAF">
        <w:t>,</w:t>
      </w:r>
      <w:r w:rsidR="001A70F7">
        <w:t xml:space="preserve"> pohtimalla oman toimintansa </w:t>
      </w:r>
      <w:r w:rsidRPr="00DA3B0C">
        <w:t>risk</w:t>
      </w:r>
      <w:r w:rsidR="001A70F7">
        <w:t>ejä</w:t>
      </w:r>
      <w:r w:rsidRPr="00DA3B0C">
        <w:t>, mahdollisuu</w:t>
      </w:r>
      <w:r w:rsidR="001A70F7">
        <w:t>ksia</w:t>
      </w:r>
      <w:r w:rsidR="007A5CAF">
        <w:t xml:space="preserve"> sekä</w:t>
      </w:r>
      <w:r w:rsidRPr="00DA3B0C">
        <w:t xml:space="preserve"> raj</w:t>
      </w:r>
      <w:r w:rsidR="001A70F7">
        <w:t xml:space="preserve">oja ja </w:t>
      </w:r>
      <w:r w:rsidRPr="00DA3B0C">
        <w:t>unelm</w:t>
      </w:r>
      <w:r w:rsidR="001A70F7">
        <w:t xml:space="preserve">ia. </w:t>
      </w:r>
    </w:p>
    <w:p w14:paraId="4603B021" w14:textId="25CA2986" w:rsidR="00CF292A" w:rsidRPr="007B13FD" w:rsidRDefault="00CF292A" w:rsidP="00EF0B75">
      <w:pPr>
        <w:spacing w:line="240" w:lineRule="auto"/>
        <w:rPr>
          <w:strike/>
        </w:rPr>
      </w:pPr>
      <w:r>
        <w:t xml:space="preserve">Lisäksi tavoitteena on, että opiskelijaa ohjaava aikuinen tukee opiskelijan hahmottamista </w:t>
      </w:r>
      <w:r w:rsidRPr="00DA3B0C">
        <w:t>te</w:t>
      </w:r>
      <w:r>
        <w:t>kemällä</w:t>
      </w:r>
      <w:r w:rsidRPr="00DA3B0C">
        <w:t xml:space="preserve"> huomio</w:t>
      </w:r>
      <w:r w:rsidR="00E31234">
        <w:t>i</w:t>
      </w:r>
      <w:r w:rsidRPr="00DA3B0C">
        <w:t>ta samoista asioista ja käy keskustelua aktiivisesta otteesta, pientenkin valintojen merkityksestä</w:t>
      </w:r>
      <w:r>
        <w:t xml:space="preserve"> sekä </w:t>
      </w:r>
      <w:r w:rsidRPr="00DA3B0C">
        <w:t>asioiden tapahtumisesta tässä ja nyt</w:t>
      </w:r>
      <w:r w:rsidR="00675C19">
        <w:t>.</w:t>
      </w:r>
    </w:p>
    <w:p w14:paraId="537ACCB4" w14:textId="7EE5D52E" w:rsidR="001A70F7" w:rsidRDefault="001A70F7" w:rsidP="00EF0B75">
      <w:pPr>
        <w:spacing w:line="240" w:lineRule="auto"/>
      </w:pPr>
      <w:r w:rsidRPr="00EF0B75">
        <w:rPr>
          <w:b/>
          <w:color w:val="548DD4" w:themeColor="text2" w:themeTint="99"/>
          <w:sz w:val="24"/>
        </w:rPr>
        <w:t>Mallin toteuttaminen käytännössä:</w:t>
      </w:r>
      <w:r w:rsidRPr="001A70F7">
        <w:t xml:space="preserve"> </w:t>
      </w:r>
    </w:p>
    <w:p w14:paraId="3CA3DB8B" w14:textId="6DCDB016" w:rsidR="001A70F7" w:rsidRDefault="001A70F7" w:rsidP="00EF0B75">
      <w:pPr>
        <w:spacing w:line="240" w:lineRule="auto"/>
      </w:pPr>
      <w:r>
        <w:t xml:space="preserve">Mieti ja </w:t>
      </w:r>
      <w:r w:rsidR="00237327">
        <w:t xml:space="preserve">hahmottele </w:t>
      </w:r>
      <w:r>
        <w:t>itsellesi kolme erilaista tulevaisuutta</w:t>
      </w:r>
      <w:r w:rsidR="00237327">
        <w:t>. Kuvaa tulevaisuudet itsellesi parhaimmalla tavalla (kirjoittamalla, piirtämällä, kuvittamalla, värittämällä).</w:t>
      </w:r>
    </w:p>
    <w:p w14:paraId="0835905F" w14:textId="1E2C726D" w:rsidR="001A70F7" w:rsidRDefault="001A70F7" w:rsidP="00EF0B75">
      <w:pPr>
        <w:pStyle w:val="Luettelokappale"/>
        <w:numPr>
          <w:ilvl w:val="0"/>
          <w:numId w:val="3"/>
        </w:numPr>
        <w:spacing w:line="240" w:lineRule="auto"/>
      </w:pPr>
      <w:r>
        <w:t xml:space="preserve">Kirjoita </w:t>
      </w:r>
      <w:r w:rsidR="00E31234">
        <w:t>ensimmäinen tulevaisuushahmotelma</w:t>
      </w:r>
      <w:r>
        <w:t>, jossa kaikki etenee siihen suuntaan</w:t>
      </w:r>
      <w:r w:rsidR="00E31234">
        <w:t>,</w:t>
      </w:r>
      <w:r>
        <w:t xml:space="preserve"> </w:t>
      </w:r>
      <w:r w:rsidR="00E31234">
        <w:t>johon</w:t>
      </w:r>
      <w:r>
        <w:t xml:space="preserve"> tällä hetkellä olet menossa. </w:t>
      </w:r>
    </w:p>
    <w:p w14:paraId="60D0BEB6" w14:textId="77777777" w:rsidR="001A70F7" w:rsidRDefault="001A70F7" w:rsidP="00EF0B75">
      <w:pPr>
        <w:pStyle w:val="Luettelokappale"/>
        <w:numPr>
          <w:ilvl w:val="1"/>
          <w:numId w:val="3"/>
        </w:numPr>
        <w:spacing w:line="240" w:lineRule="auto"/>
      </w:pPr>
      <w:r>
        <w:t xml:space="preserve">Missä olet vuoden, viiden tai jopa kymmenen vuoden päästä? </w:t>
      </w:r>
    </w:p>
    <w:p w14:paraId="6BF729D1" w14:textId="77777777" w:rsidR="001A70F7" w:rsidRDefault="001A70F7" w:rsidP="00EF0B75">
      <w:pPr>
        <w:pStyle w:val="Luettelokappale"/>
        <w:numPr>
          <w:ilvl w:val="1"/>
          <w:numId w:val="3"/>
        </w:numPr>
        <w:spacing w:line="240" w:lineRule="auto"/>
      </w:pPr>
      <w:r>
        <w:t xml:space="preserve">Mitä on tapahtunut? </w:t>
      </w:r>
    </w:p>
    <w:p w14:paraId="6B9900B3" w14:textId="77777777" w:rsidR="007A5CAF" w:rsidRDefault="007A5CAF" w:rsidP="00EF0B75">
      <w:pPr>
        <w:pStyle w:val="Luettelokappale"/>
        <w:numPr>
          <w:ilvl w:val="1"/>
          <w:numId w:val="3"/>
        </w:numPr>
        <w:spacing w:line="240" w:lineRule="auto"/>
      </w:pPr>
      <w:r>
        <w:t>Millaisessa työssä olet?</w:t>
      </w:r>
    </w:p>
    <w:p w14:paraId="5016D357" w14:textId="77777777" w:rsidR="001A70F7" w:rsidRDefault="001A70F7" w:rsidP="00EF0B75">
      <w:pPr>
        <w:pStyle w:val="Luettelokappale"/>
        <w:numPr>
          <w:ilvl w:val="1"/>
          <w:numId w:val="3"/>
        </w:numPr>
        <w:spacing w:line="240" w:lineRule="auto"/>
      </w:pPr>
      <w:r>
        <w:t xml:space="preserve">Mitä teet? Kenen kanssa? </w:t>
      </w:r>
    </w:p>
    <w:p w14:paraId="2A5F3E65" w14:textId="4B502966" w:rsidR="001A70F7" w:rsidRDefault="001A70F7" w:rsidP="00EF0B75">
      <w:pPr>
        <w:pStyle w:val="Luettelokappale"/>
        <w:numPr>
          <w:ilvl w:val="1"/>
          <w:numId w:val="3"/>
        </w:numPr>
        <w:spacing w:line="240" w:lineRule="auto"/>
      </w:pPr>
      <w:r>
        <w:t>Mistä koet iloa? Mihin asioihin olet tyytyväinen</w:t>
      </w:r>
      <w:r w:rsidR="003B1DFB">
        <w:t>?</w:t>
      </w:r>
    </w:p>
    <w:p w14:paraId="5BBD49AD" w14:textId="77777777" w:rsidR="003B1DFB" w:rsidRDefault="003B1DFB" w:rsidP="00EF0B75">
      <w:pPr>
        <w:pStyle w:val="Luettelokappale"/>
        <w:spacing w:line="240" w:lineRule="auto"/>
        <w:ind w:left="1440"/>
      </w:pPr>
    </w:p>
    <w:p w14:paraId="5D510CB0" w14:textId="3AEAFABC" w:rsidR="003B1DFB" w:rsidRDefault="001A70F7" w:rsidP="00EF0B75">
      <w:pPr>
        <w:pStyle w:val="Luettelokappale"/>
        <w:numPr>
          <w:ilvl w:val="0"/>
          <w:numId w:val="3"/>
        </w:numPr>
        <w:spacing w:line="240" w:lineRule="auto"/>
      </w:pPr>
      <w:r>
        <w:t>Kirjoita toinen, jossa</w:t>
      </w:r>
      <w:r w:rsidR="00756A0C">
        <w:t xml:space="preserve"> asiat eivät suju omien suunnitelmiesi mukaan</w:t>
      </w:r>
      <w:r w:rsidR="00EF0B75">
        <w:t>.</w:t>
      </w:r>
    </w:p>
    <w:p w14:paraId="0EDB52CC" w14:textId="293764D5" w:rsidR="00756A0C" w:rsidRDefault="001A70F7" w:rsidP="00EF0B75">
      <w:pPr>
        <w:pStyle w:val="Luettelokappale"/>
        <w:numPr>
          <w:ilvl w:val="1"/>
          <w:numId w:val="3"/>
        </w:numPr>
        <w:spacing w:line="240" w:lineRule="auto"/>
      </w:pPr>
      <w:r>
        <w:t>Missä silloin olet</w:t>
      </w:r>
      <w:r w:rsidR="00756A0C">
        <w:t>?</w:t>
      </w:r>
      <w:r>
        <w:t xml:space="preserve"> </w:t>
      </w:r>
    </w:p>
    <w:p w14:paraId="7862CFED" w14:textId="0E5AEAB7" w:rsidR="001A70F7" w:rsidRDefault="00756A0C" w:rsidP="00EF0B75">
      <w:pPr>
        <w:pStyle w:val="Luettelokappale"/>
        <w:numPr>
          <w:ilvl w:val="1"/>
          <w:numId w:val="3"/>
        </w:numPr>
        <w:spacing w:line="240" w:lineRule="auto"/>
      </w:pPr>
      <w:r>
        <w:t>M</w:t>
      </w:r>
      <w:r w:rsidR="001A70F7">
        <w:t>itä on tapahtunut</w:t>
      </w:r>
      <w:r>
        <w:t>?</w:t>
      </w:r>
      <w:r w:rsidR="001A70F7">
        <w:t xml:space="preserve"> </w:t>
      </w:r>
      <w:r>
        <w:t xml:space="preserve">Miksi? </w:t>
      </w:r>
    </w:p>
    <w:p w14:paraId="1D75EA18" w14:textId="77777777" w:rsidR="00756A0C" w:rsidRDefault="00756A0C" w:rsidP="00EF0B75">
      <w:pPr>
        <w:pStyle w:val="Luettelokappale"/>
        <w:spacing w:line="240" w:lineRule="auto"/>
        <w:ind w:left="1440"/>
      </w:pPr>
    </w:p>
    <w:p w14:paraId="1E6CED31" w14:textId="77777777" w:rsidR="00832EE9" w:rsidRDefault="001A70F7" w:rsidP="00EF0B75">
      <w:pPr>
        <w:pStyle w:val="Luettelokappale"/>
        <w:numPr>
          <w:ilvl w:val="0"/>
          <w:numId w:val="3"/>
        </w:numPr>
        <w:spacing w:line="240" w:lineRule="auto"/>
      </w:pPr>
      <w:r>
        <w:t xml:space="preserve">Kirjoita vielä kolmas, jossa kaikki menee mahtavasti, kaikki onnistuu ja menee jopa yli odotusten. </w:t>
      </w:r>
    </w:p>
    <w:p w14:paraId="454E565A" w14:textId="643D483A" w:rsidR="00832EE9" w:rsidRDefault="001A70F7" w:rsidP="00EF0B75">
      <w:pPr>
        <w:pStyle w:val="Luettelokappale"/>
        <w:numPr>
          <w:ilvl w:val="1"/>
          <w:numId w:val="3"/>
        </w:numPr>
        <w:spacing w:line="240" w:lineRule="auto"/>
      </w:pPr>
      <w:r>
        <w:t>Missä silloin olet?</w:t>
      </w:r>
      <w:r w:rsidR="00832EE9">
        <w:t xml:space="preserve"> Mitä on tapahtunut?</w:t>
      </w:r>
      <w:r>
        <w:t xml:space="preserve"> </w:t>
      </w:r>
    </w:p>
    <w:p w14:paraId="457648F4" w14:textId="77777777" w:rsidR="00832EE9" w:rsidRDefault="001A70F7" w:rsidP="00EF0B75">
      <w:pPr>
        <w:pStyle w:val="Luettelokappale"/>
        <w:numPr>
          <w:ilvl w:val="1"/>
          <w:numId w:val="3"/>
        </w:numPr>
        <w:spacing w:line="240" w:lineRule="auto"/>
      </w:pPr>
      <w:r>
        <w:t xml:space="preserve">Millaisessa ammatissa? </w:t>
      </w:r>
    </w:p>
    <w:p w14:paraId="79C78BE5" w14:textId="76218485" w:rsidR="00BA79E1" w:rsidRDefault="00832EE9" w:rsidP="00EF0B75">
      <w:pPr>
        <w:pStyle w:val="Luettelokappale"/>
        <w:numPr>
          <w:ilvl w:val="1"/>
          <w:numId w:val="3"/>
        </w:numPr>
        <w:spacing w:line="240" w:lineRule="auto"/>
      </w:pPr>
      <w:r>
        <w:t>Miksi näin?</w:t>
      </w:r>
    </w:p>
    <w:p w14:paraId="43EE4D3A" w14:textId="6983EC63" w:rsidR="003D12DE" w:rsidRDefault="002A10AC" w:rsidP="00EF0B75">
      <w:pPr>
        <w:pStyle w:val="Eivli"/>
        <w:spacing w:after="200"/>
      </w:pPr>
      <w:r>
        <w:t>Tämän jälkeen p</w:t>
      </w:r>
      <w:r w:rsidR="00832EE9">
        <w:t>ohdi itsenäisesti ja ohjaaja</w:t>
      </w:r>
      <w:r>
        <w:t>si</w:t>
      </w:r>
      <w:r w:rsidR="00832EE9">
        <w:t xml:space="preserve"> kanssa</w:t>
      </w:r>
      <w:r w:rsidR="001A70F7">
        <w:t>:</w:t>
      </w:r>
      <w:r w:rsidR="002D4402">
        <w:t xml:space="preserve"> </w:t>
      </w:r>
      <w:r w:rsidR="007A5CAF">
        <w:t>Miten jokapäiväiset valintani vaikuttavat tulevaisuuksien rakentumiseen?</w:t>
      </w:r>
      <w:r w:rsidR="002D4402">
        <w:t xml:space="preserve"> </w:t>
      </w:r>
      <w:r w:rsidR="001A70F7">
        <w:t>Millaisin välitavoittein ja välitapahtumin kukin näistä tulevaisuuksista</w:t>
      </w:r>
      <w:r w:rsidR="002D4402">
        <w:t xml:space="preserve"> </w:t>
      </w:r>
      <w:r w:rsidR="001205AD">
        <w:t>voivat tulla</w:t>
      </w:r>
      <w:r w:rsidR="001A70F7">
        <w:t xml:space="preserve"> todemmaksi? </w:t>
      </w:r>
      <w:r w:rsidR="007A5CAF">
        <w:t xml:space="preserve">Kirjaa </w:t>
      </w:r>
      <w:r w:rsidR="00AF38F7">
        <w:t>pohdint</w:t>
      </w:r>
      <w:r w:rsidR="00675C19">
        <w:t>oj</w:t>
      </w:r>
      <w:r w:rsidR="00AF38F7">
        <w:t>asi ja</w:t>
      </w:r>
      <w:r w:rsidR="002D4402">
        <w:t xml:space="preserve"> tekemiä</w:t>
      </w:r>
      <w:r w:rsidR="00AF38F7">
        <w:t xml:space="preserve"> valintojasi suhteessa itsellesi asettamiin tavoitteisiin l</w:t>
      </w:r>
      <w:r w:rsidR="002D4402">
        <w:t>iittyen omiin opintoihin.</w:t>
      </w:r>
    </w:p>
    <w:sectPr w:rsidR="003D12DE" w:rsidSect="00EF0B75">
      <w:headerReference w:type="default" r:id="rId11"/>
      <w:pgSz w:w="11906" w:h="16838"/>
      <w:pgMar w:top="2103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4845C" w14:textId="77777777" w:rsidR="005C7D07" w:rsidRDefault="005C7D07" w:rsidP="00474ABE">
      <w:pPr>
        <w:spacing w:after="0" w:line="240" w:lineRule="auto"/>
      </w:pPr>
      <w:r>
        <w:separator/>
      </w:r>
    </w:p>
  </w:endnote>
  <w:endnote w:type="continuationSeparator" w:id="0">
    <w:p w14:paraId="23E1814A" w14:textId="77777777" w:rsidR="005C7D07" w:rsidRDefault="005C7D07" w:rsidP="0047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02327" w14:textId="77777777" w:rsidR="005C7D07" w:rsidRDefault="005C7D07" w:rsidP="00474ABE">
      <w:pPr>
        <w:spacing w:after="0" w:line="240" w:lineRule="auto"/>
      </w:pPr>
      <w:r>
        <w:separator/>
      </w:r>
    </w:p>
  </w:footnote>
  <w:footnote w:type="continuationSeparator" w:id="0">
    <w:p w14:paraId="23B6D055" w14:textId="77777777" w:rsidR="005C7D07" w:rsidRDefault="005C7D07" w:rsidP="0047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29363" w14:textId="77777777" w:rsidR="00EF0B75" w:rsidRPr="002E6AF0" w:rsidRDefault="00EF0B75" w:rsidP="00EF0B75">
    <w:pPr>
      <w:spacing w:before="100" w:beforeAutospacing="1" w:after="100" w:afterAutospacing="1" w:line="240" w:lineRule="auto"/>
      <w:outlineLvl w:val="3"/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</w:pP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63360" behindDoc="1" locked="0" layoutInCell="1" allowOverlap="1" wp14:anchorId="053126A4" wp14:editId="49A40611">
          <wp:simplePos x="0" y="0"/>
          <wp:positionH relativeFrom="column">
            <wp:posOffset>5795010</wp:posOffset>
          </wp:positionH>
          <wp:positionV relativeFrom="paragraph">
            <wp:posOffset>-230505</wp:posOffset>
          </wp:positionV>
          <wp:extent cx="771525" cy="822960"/>
          <wp:effectExtent l="0" t="0" r="9525" b="0"/>
          <wp:wrapTight wrapText="bothSides">
            <wp:wrapPolygon edited="0">
              <wp:start x="0" y="0"/>
              <wp:lineTo x="0" y="21000"/>
              <wp:lineTo x="21333" y="21000"/>
              <wp:lineTo x="21333" y="0"/>
              <wp:lineTo x="0" y="0"/>
            </wp:wrapPolygon>
          </wp:wrapTight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62336" behindDoc="1" locked="0" layoutInCell="1" allowOverlap="1" wp14:anchorId="3489A5A0" wp14:editId="1FA3B0BC">
          <wp:simplePos x="0" y="0"/>
          <wp:positionH relativeFrom="column">
            <wp:posOffset>4909185</wp:posOffset>
          </wp:positionH>
          <wp:positionV relativeFrom="paragraph">
            <wp:posOffset>-125730</wp:posOffset>
          </wp:positionV>
          <wp:extent cx="742950" cy="771525"/>
          <wp:effectExtent l="0" t="0" r="0" b="9525"/>
          <wp:wrapTight wrapText="bothSides">
            <wp:wrapPolygon edited="0">
              <wp:start x="0" y="0"/>
              <wp:lineTo x="0" y="21333"/>
              <wp:lineTo x="21046" y="21333"/>
              <wp:lineTo x="21046" y="0"/>
              <wp:lineTo x="0" y="0"/>
            </wp:wrapPolygon>
          </wp:wrapTight>
          <wp:docPr id="4" name="Kuva 4" descr="C:\Users\merlei\Desktop\OPH_hank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C:\Users\merlei\Desktop\OPH_hanke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t>Itsearviointitaitojen</w:t>
    </w:r>
    <w:proofErr w:type="spellEnd"/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t xml:space="preserve"> kehittämisen malli </w:t>
    </w:r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br/>
    </w:r>
    <w:r w:rsidRPr="002E6AF0"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  <w:t>koko opintojen ajaksi</w:t>
    </w:r>
  </w:p>
  <w:p w14:paraId="43EE4D3F" w14:textId="575975AD" w:rsidR="00474ABE" w:rsidRPr="00EF0B75" w:rsidRDefault="00EF0B75" w:rsidP="00EF0B75">
    <w:pPr>
      <w:tabs>
        <w:tab w:val="left" w:pos="3750"/>
      </w:tabs>
      <w:spacing w:before="100" w:beforeAutospacing="1" w:after="100" w:afterAutospacing="1" w:line="240" w:lineRule="auto"/>
      <w:outlineLvl w:val="3"/>
      <w:rPr>
        <w:rFonts w:eastAsia="Times New Roman" w:cs="Arial"/>
        <w:bCs/>
        <w:color w:val="595959" w:themeColor="text1" w:themeTint="A6"/>
        <w:szCs w:val="24"/>
        <w:lang w:eastAsia="fi-FI"/>
      </w:rPr>
    </w:pPr>
    <w:r w:rsidRPr="002E6AF0">
      <w:rPr>
        <w:rFonts w:eastAsia="Times New Roman" w:cs="Arial"/>
        <w:b/>
        <w:bCs/>
        <w:color w:val="595959" w:themeColor="text1" w:themeTint="A6"/>
        <w:szCs w:val="24"/>
        <w:lang w:eastAsia="fi-FI"/>
      </w:rPr>
      <w:t>1. vuosi:</w:t>
    </w:r>
    <w:r w:rsidRPr="002E6AF0">
      <w:rPr>
        <w:rFonts w:eastAsia="Times New Roman" w:cs="Arial"/>
        <w:bCs/>
        <w:color w:val="595959" w:themeColor="text1" w:themeTint="A6"/>
        <w:szCs w:val="24"/>
        <w:lang w:eastAsia="fi-FI"/>
      </w:rPr>
      <w:t xml:space="preserve"> Minä itse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F6AD7"/>
    <w:multiLevelType w:val="hybridMultilevel"/>
    <w:tmpl w:val="4260E3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85833"/>
    <w:multiLevelType w:val="hybridMultilevel"/>
    <w:tmpl w:val="FA041E5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A0E37"/>
    <w:multiLevelType w:val="hybridMultilevel"/>
    <w:tmpl w:val="3F10DA66"/>
    <w:lvl w:ilvl="0" w:tplc="2FC64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BE"/>
    <w:rsid w:val="00007DEE"/>
    <w:rsid w:val="00054896"/>
    <w:rsid w:val="00116C35"/>
    <w:rsid w:val="001205AD"/>
    <w:rsid w:val="001333ED"/>
    <w:rsid w:val="00135F86"/>
    <w:rsid w:val="001A70F7"/>
    <w:rsid w:val="002156FB"/>
    <w:rsid w:val="00237327"/>
    <w:rsid w:val="002A10AC"/>
    <w:rsid w:val="002D4402"/>
    <w:rsid w:val="003B1DFB"/>
    <w:rsid w:val="003D12DE"/>
    <w:rsid w:val="00474ABE"/>
    <w:rsid w:val="004766BD"/>
    <w:rsid w:val="004C1526"/>
    <w:rsid w:val="005679C2"/>
    <w:rsid w:val="005C7D07"/>
    <w:rsid w:val="005F2B81"/>
    <w:rsid w:val="00617503"/>
    <w:rsid w:val="00632BF6"/>
    <w:rsid w:val="00671EB3"/>
    <w:rsid w:val="00675C19"/>
    <w:rsid w:val="00682715"/>
    <w:rsid w:val="007351DF"/>
    <w:rsid w:val="00736FAB"/>
    <w:rsid w:val="00756A0C"/>
    <w:rsid w:val="007A5CAF"/>
    <w:rsid w:val="007B13FD"/>
    <w:rsid w:val="00832EE9"/>
    <w:rsid w:val="008D0333"/>
    <w:rsid w:val="008E0F3A"/>
    <w:rsid w:val="009E08BD"/>
    <w:rsid w:val="009F5556"/>
    <w:rsid w:val="009F5E5A"/>
    <w:rsid w:val="00A20EFD"/>
    <w:rsid w:val="00A464F6"/>
    <w:rsid w:val="00AA25D3"/>
    <w:rsid w:val="00AC3C99"/>
    <w:rsid w:val="00AE1708"/>
    <w:rsid w:val="00AF38F7"/>
    <w:rsid w:val="00BA79E1"/>
    <w:rsid w:val="00C50569"/>
    <w:rsid w:val="00CF292A"/>
    <w:rsid w:val="00D025BD"/>
    <w:rsid w:val="00D35ADF"/>
    <w:rsid w:val="00DA3B0C"/>
    <w:rsid w:val="00E31234"/>
    <w:rsid w:val="00E550B6"/>
    <w:rsid w:val="00ED1F6A"/>
    <w:rsid w:val="00EF0B75"/>
    <w:rsid w:val="00F0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E4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7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AB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ABE"/>
  </w:style>
  <w:style w:type="paragraph" w:styleId="Alatunniste">
    <w:name w:val="footer"/>
    <w:basedOn w:val="Normaali"/>
    <w:link w:val="Ala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ABE"/>
  </w:style>
  <w:style w:type="paragraph" w:styleId="Luettelokappale">
    <w:name w:val="List Paragraph"/>
    <w:basedOn w:val="Normaali"/>
    <w:uiPriority w:val="34"/>
    <w:qFormat/>
    <w:rsid w:val="00D025BD"/>
    <w:pPr>
      <w:ind w:left="720"/>
      <w:contextualSpacing/>
    </w:pPr>
  </w:style>
  <w:style w:type="paragraph" w:styleId="Eivli">
    <w:name w:val="No Spacing"/>
    <w:uiPriority w:val="1"/>
    <w:qFormat/>
    <w:rsid w:val="007A5C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7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AB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ABE"/>
  </w:style>
  <w:style w:type="paragraph" w:styleId="Alatunniste">
    <w:name w:val="footer"/>
    <w:basedOn w:val="Normaali"/>
    <w:link w:val="Ala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ABE"/>
  </w:style>
  <w:style w:type="paragraph" w:styleId="Luettelokappale">
    <w:name w:val="List Paragraph"/>
    <w:basedOn w:val="Normaali"/>
    <w:uiPriority w:val="34"/>
    <w:qFormat/>
    <w:rsid w:val="00D025BD"/>
    <w:pPr>
      <w:ind w:left="720"/>
      <w:contextualSpacing/>
    </w:pPr>
  </w:style>
  <w:style w:type="paragraph" w:styleId="Eivli">
    <w:name w:val="No Spacing"/>
    <w:uiPriority w:val="1"/>
    <w:qFormat/>
    <w:rsid w:val="007A5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01D91E923D82A419D4DF316168C3FD6" ma:contentTypeVersion="0" ma:contentTypeDescription="Luo uusi asiakirja." ma:contentTypeScope="" ma:versionID="74bced15caf561c10e543b8f03b0f4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F31F8D-0A15-41E1-91A8-00DA2D436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7B3F29-DD43-484F-893C-9D49264C38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648B3-BF09-449A-80B7-CEA9A7F18B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Korhonen</dc:creator>
  <cp:lastModifiedBy>Gästgivar Mia</cp:lastModifiedBy>
  <cp:revision>2</cp:revision>
  <dcterms:created xsi:type="dcterms:W3CDTF">2015-06-01T07:49:00Z</dcterms:created>
  <dcterms:modified xsi:type="dcterms:W3CDTF">2015-06-01T07:49:00Z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0x010100101D91E923D82A419D4DF316168C3FD6</vt:lpwstr>
  </property>
</Properties>
</file>