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114A0" w14:textId="77777777" w:rsidR="00474ABE" w:rsidRPr="000C116D" w:rsidRDefault="00474ABE" w:rsidP="000C54FD"/>
    <w:p w14:paraId="3AB114A2" w14:textId="3495D35A" w:rsidR="00A20EFD" w:rsidRDefault="00474ABE" w:rsidP="000C54FD">
      <w:pPr>
        <w:spacing w:line="240" w:lineRule="auto"/>
      </w:pPr>
      <w:r w:rsidRPr="000C54FD">
        <w:rPr>
          <w:b/>
          <w:color w:val="548DD4" w:themeColor="text2" w:themeTint="99"/>
          <w:sz w:val="24"/>
        </w:rPr>
        <w:t>Mallin nimi:</w:t>
      </w:r>
      <w:r w:rsidR="000C116D" w:rsidRPr="000C54FD">
        <w:t xml:space="preserve"> </w:t>
      </w:r>
      <w:r w:rsidR="000C116D" w:rsidRPr="000C116D">
        <w:t>Motivaatiotesti</w:t>
      </w:r>
    </w:p>
    <w:p w14:paraId="2BCFB142" w14:textId="0324C6FD" w:rsidR="009D1DD5" w:rsidRDefault="00474ABE" w:rsidP="000C54FD">
      <w:pPr>
        <w:spacing w:line="240" w:lineRule="auto"/>
      </w:pPr>
      <w:r w:rsidRPr="000C54FD">
        <w:rPr>
          <w:b/>
          <w:color w:val="548DD4" w:themeColor="text2" w:themeTint="99"/>
          <w:sz w:val="24"/>
        </w:rPr>
        <w:t>Mallin tavoite</w:t>
      </w:r>
      <w:r w:rsidR="005C2C73" w:rsidRPr="000C54FD">
        <w:rPr>
          <w:b/>
          <w:color w:val="548DD4" w:themeColor="text2" w:themeTint="99"/>
          <w:sz w:val="24"/>
        </w:rPr>
        <w:t>:</w:t>
      </w:r>
      <w:r w:rsidR="005C2C73">
        <w:t xml:space="preserve"> </w:t>
      </w:r>
      <w:r w:rsidR="000C116D" w:rsidRPr="000C116D">
        <w:t xml:space="preserve">Tavoitteena on, että opiskelija pohtii </w:t>
      </w:r>
      <w:r w:rsidR="00B45DD5">
        <w:t xml:space="preserve">omaa </w:t>
      </w:r>
      <w:r w:rsidR="000C116D" w:rsidRPr="000C116D">
        <w:t>motivaatiota</w:t>
      </w:r>
      <w:r w:rsidR="00B45DD5">
        <w:t>an</w:t>
      </w:r>
      <w:r w:rsidR="000C116D" w:rsidRPr="000C116D">
        <w:t xml:space="preserve"> ja sen merkitystä opiskelussa. Tehtävän jälkeen </w:t>
      </w:r>
      <w:r w:rsidR="00B45DD5">
        <w:t xml:space="preserve">mietitään </w:t>
      </w:r>
      <w:r w:rsidR="000C116D" w:rsidRPr="000C116D">
        <w:t>yhdessä keinoja motivaation parantamiseksi</w:t>
      </w:r>
      <w:r w:rsidR="00DA06CE">
        <w:t>.</w:t>
      </w:r>
    </w:p>
    <w:p w14:paraId="07189C96" w14:textId="563BDC84" w:rsidR="009C5017" w:rsidRPr="000C116D" w:rsidRDefault="009C5017" w:rsidP="000C54FD">
      <w:pPr>
        <w:spacing w:line="240" w:lineRule="auto"/>
      </w:pPr>
      <w:r w:rsidRPr="009C5017">
        <w:t>Opiskelijoille jaetaan tyhjä motivaatiotesti -taulukko, jonka he täyttävät. Tämän jälkeen heille näytetään ohjaajan malli -taulukko, josta näkyy pisteet ja tulosten tulkinta.</w:t>
      </w:r>
    </w:p>
    <w:p w14:paraId="3AB114A8" w14:textId="75CAFB53" w:rsidR="00B45DD5" w:rsidRDefault="00474ABE" w:rsidP="000C54FD">
      <w:pPr>
        <w:spacing w:line="240" w:lineRule="auto"/>
      </w:pPr>
      <w:r w:rsidRPr="000C54FD">
        <w:rPr>
          <w:b/>
          <w:color w:val="548DD4" w:themeColor="text2" w:themeTint="99"/>
          <w:sz w:val="24"/>
        </w:rPr>
        <w:t>Mallin toteuttaminen</w:t>
      </w:r>
      <w:r w:rsidR="003D12DE" w:rsidRPr="000C54FD">
        <w:rPr>
          <w:b/>
          <w:color w:val="548DD4" w:themeColor="text2" w:themeTint="99"/>
          <w:sz w:val="24"/>
        </w:rPr>
        <w:t xml:space="preserve"> </w:t>
      </w:r>
      <w:r w:rsidRPr="000C54FD">
        <w:rPr>
          <w:b/>
          <w:color w:val="548DD4" w:themeColor="text2" w:themeTint="99"/>
          <w:sz w:val="24"/>
        </w:rPr>
        <w:t>k</w:t>
      </w:r>
      <w:r w:rsidR="000C3EBB" w:rsidRPr="000C54FD">
        <w:rPr>
          <w:b/>
          <w:color w:val="548DD4" w:themeColor="text2" w:themeTint="99"/>
          <w:sz w:val="24"/>
        </w:rPr>
        <w:t>äytännössä:</w:t>
      </w:r>
      <w:r w:rsidR="000C3EBB" w:rsidRPr="000C54FD">
        <w:t xml:space="preserve"> </w:t>
      </w:r>
      <w:r w:rsidR="006D55C0">
        <w:t>Rastita sinua kuvaavin vaihtoehto motivaatiotestissä ja laske pisteesi. K</w:t>
      </w:r>
      <w:r w:rsidR="00DA06CE">
        <w:t xml:space="preserve">eskustele vierustoverin kanssa </w:t>
      </w:r>
      <w:r w:rsidR="00B45DD5">
        <w:t>vastauksista</w:t>
      </w:r>
      <w:r w:rsidR="006D55C0">
        <w:t>si</w:t>
      </w:r>
      <w:r w:rsidR="00B45DD5">
        <w:t xml:space="preserve"> esimerkiksi seuraavien kysymysten avulla:</w:t>
      </w:r>
    </w:p>
    <w:p w14:paraId="3AB114A9" w14:textId="4918DDA2" w:rsidR="00B45DD5" w:rsidRDefault="00B45DD5" w:rsidP="000C54FD">
      <w:pPr>
        <w:pStyle w:val="Luettelokappale"/>
        <w:numPr>
          <w:ilvl w:val="0"/>
          <w:numId w:val="3"/>
        </w:numPr>
        <w:spacing w:line="240" w:lineRule="auto"/>
      </w:pPr>
      <w:r>
        <w:t>Katso vastauksia</w:t>
      </w:r>
      <w:r w:rsidR="003B33A8">
        <w:t>,</w:t>
      </w:r>
      <w:r>
        <w:t xml:space="preserve"> mieti</w:t>
      </w:r>
      <w:r w:rsidR="009F6418">
        <w:t xml:space="preserve"> ja kir</w:t>
      </w:r>
      <w:r w:rsidR="003B33A8">
        <w:t>joita</w:t>
      </w:r>
      <w:r>
        <w:t xml:space="preserve"> mitä voisit itse tehdä o</w:t>
      </w:r>
      <w:r w:rsidR="003B33A8">
        <w:t>man motivaatiosi parantamiseksi.</w:t>
      </w:r>
    </w:p>
    <w:p w14:paraId="3AB114AA" w14:textId="77777777" w:rsidR="00B45DD5" w:rsidRDefault="00B45DD5" w:rsidP="000C54FD">
      <w:pPr>
        <w:pStyle w:val="Luettelokappale"/>
        <w:numPr>
          <w:ilvl w:val="0"/>
          <w:numId w:val="3"/>
        </w:numPr>
        <w:spacing w:line="240" w:lineRule="auto"/>
      </w:pPr>
      <w:r>
        <w:t>Mitä ryhmäläisesi, opettajat tai oppilaitos voisi tehdä sinun motivaatiosi parantamiseksi?</w:t>
      </w:r>
    </w:p>
    <w:p w14:paraId="3AB114AB" w14:textId="75F1A9EA" w:rsidR="00B45DD5" w:rsidRDefault="00B45DD5" w:rsidP="000C54FD">
      <w:pPr>
        <w:pStyle w:val="Luettelokappale"/>
        <w:numPr>
          <w:ilvl w:val="0"/>
          <w:numId w:val="3"/>
        </w:numPr>
        <w:spacing w:line="240" w:lineRule="auto"/>
      </w:pPr>
      <w:r>
        <w:t>Pyydä kaveria</w:t>
      </w:r>
      <w:r w:rsidR="006D55C0">
        <w:t>si</w:t>
      </w:r>
      <w:r>
        <w:t xml:space="preserve"> kertomaan miten hän on parantanut motivaatioitaan</w:t>
      </w:r>
    </w:p>
    <w:p w14:paraId="3AB114AC" w14:textId="6FC9064C" w:rsidR="009F6418" w:rsidRDefault="006D55C0" w:rsidP="000C54FD">
      <w:pPr>
        <w:pStyle w:val="Luettelokappale"/>
        <w:numPr>
          <w:ilvl w:val="0"/>
          <w:numId w:val="3"/>
        </w:numPr>
        <w:spacing w:line="240" w:lineRule="auto"/>
      </w:pPr>
      <w:r>
        <w:t>Pohdi yhdessä parisi</w:t>
      </w:r>
      <w:r w:rsidR="009F6418">
        <w:t xml:space="preserve"> kanssa miten ryhmässä voidaan tukea erilaisten opiskelijoiden motivaatiota.</w:t>
      </w:r>
    </w:p>
    <w:p w14:paraId="327F6560" w14:textId="77777777" w:rsidR="00CE242E" w:rsidRPr="000C116D" w:rsidRDefault="00CE242E" w:rsidP="000C54FD">
      <w:pPr>
        <w:pStyle w:val="Eivli"/>
        <w:spacing w:after="200"/>
      </w:pPr>
      <w:r w:rsidRPr="000C54FD">
        <w:rPr>
          <w:b/>
          <w:color w:val="548DD4" w:themeColor="text2" w:themeTint="99"/>
          <w:sz w:val="24"/>
        </w:rPr>
        <w:t>Mallin alkuperäinen lähde:</w:t>
      </w:r>
      <w:r w:rsidRPr="000C54FD">
        <w:t xml:space="preserve"> </w:t>
      </w:r>
      <w:r w:rsidRPr="000C116D">
        <w:rPr>
          <w:lang w:eastAsia="fi-FI"/>
        </w:rPr>
        <w:t xml:space="preserve">Kauppila, Reijo A. 2004. Opi ja opeta tehokkaasti. </w:t>
      </w:r>
      <w:proofErr w:type="spellStart"/>
      <w:r w:rsidRPr="000C116D">
        <w:rPr>
          <w:lang w:eastAsia="fi-FI"/>
        </w:rPr>
        <w:t>PS-kustannus</w:t>
      </w:r>
      <w:proofErr w:type="spellEnd"/>
      <w:r w:rsidRPr="000C116D">
        <w:rPr>
          <w:lang w:eastAsia="fi-FI"/>
        </w:rPr>
        <w:t xml:space="preserve">. WS </w:t>
      </w:r>
      <w:proofErr w:type="spellStart"/>
      <w:r w:rsidRPr="000C116D">
        <w:rPr>
          <w:lang w:eastAsia="fi-FI"/>
        </w:rPr>
        <w:t>Bookwell</w:t>
      </w:r>
      <w:proofErr w:type="spellEnd"/>
      <w:r w:rsidRPr="000C116D">
        <w:rPr>
          <w:lang w:eastAsia="fi-FI"/>
        </w:rPr>
        <w:t xml:space="preserve"> Oy. Juva.</w:t>
      </w:r>
    </w:p>
    <w:p w14:paraId="25502942" w14:textId="77777777" w:rsidR="000C54FD" w:rsidRDefault="000C54FD" w:rsidP="000C54FD">
      <w:pPr>
        <w:spacing w:line="240" w:lineRule="auto"/>
        <w:sectPr w:rsidR="000C54FD">
          <w:headerReference w:type="default" r:id="rId11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3AB114B5" w14:textId="7475C4BB" w:rsidR="000C116D" w:rsidRPr="000C116D" w:rsidRDefault="000C116D" w:rsidP="000C116D">
      <w:pPr>
        <w:pStyle w:val="Otsikko1"/>
        <w:rPr>
          <w:rFonts w:asciiTheme="minorHAnsi" w:hAnsiTheme="minorHAnsi"/>
        </w:rPr>
      </w:pPr>
      <w:r w:rsidRPr="000C116D">
        <w:rPr>
          <w:rFonts w:asciiTheme="minorHAnsi" w:hAnsiTheme="minorHAnsi"/>
        </w:rPr>
        <w:lastRenderedPageBreak/>
        <w:t>OPISKELIJAN MOTIVAATIOTESTI</w:t>
      </w:r>
      <w:r w:rsidR="009C5017">
        <w:rPr>
          <w:rFonts w:asciiTheme="minorHAnsi" w:hAnsiTheme="minorHAnsi"/>
        </w:rPr>
        <w:t xml:space="preserve"> </w:t>
      </w:r>
    </w:p>
    <w:p w14:paraId="3AB114B6" w14:textId="77777777" w:rsidR="000C116D" w:rsidRDefault="000C116D" w:rsidP="000C116D">
      <w:pPr>
        <w:rPr>
          <w:b/>
        </w:rPr>
      </w:pPr>
      <w:r w:rsidRPr="000C116D">
        <w:rPr>
          <w:b/>
        </w:rPr>
        <w:t>Vastaa kysymyksiin melko nopeasti ja mahdollisimman totuudenmukaisesti.</w:t>
      </w:r>
    </w:p>
    <w:p w14:paraId="43DBE114" w14:textId="77777777" w:rsidR="000C54FD" w:rsidRPr="000C116D" w:rsidRDefault="000C54FD" w:rsidP="000C54FD">
      <w:pPr>
        <w:spacing w:after="0"/>
        <w:rPr>
          <w:b/>
        </w:rPr>
      </w:pPr>
    </w:p>
    <w:tbl>
      <w:tblPr>
        <w:tblpPr w:leftFromText="141" w:rightFromText="141" w:vertAnchor="text" w:tblpX="-214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701"/>
        <w:gridCol w:w="1560"/>
        <w:gridCol w:w="1559"/>
      </w:tblGrid>
      <w:tr w:rsidR="000C116D" w:rsidRPr="000C116D" w14:paraId="3AB114BA" w14:textId="77777777" w:rsidTr="00BD4C30">
        <w:trPr>
          <w:gridBefore w:val="1"/>
          <w:wBefore w:w="4820" w:type="dxa"/>
        </w:trPr>
        <w:tc>
          <w:tcPr>
            <w:tcW w:w="1701" w:type="dxa"/>
            <w:vAlign w:val="center"/>
          </w:tcPr>
          <w:p w14:paraId="3AB114B7" w14:textId="77777777" w:rsidR="000C116D" w:rsidRPr="00BD4C30" w:rsidRDefault="000C116D" w:rsidP="00BD4C30">
            <w:pPr>
              <w:pStyle w:val="Eivli"/>
              <w:jc w:val="center"/>
              <w:rPr>
                <w:b/>
              </w:rPr>
            </w:pPr>
            <w:r w:rsidRPr="00BD4C30">
              <w:rPr>
                <w:b/>
              </w:rPr>
              <w:t>Pitää täysin paikkansa.</w:t>
            </w:r>
          </w:p>
        </w:tc>
        <w:tc>
          <w:tcPr>
            <w:tcW w:w="1560" w:type="dxa"/>
            <w:vAlign w:val="center"/>
          </w:tcPr>
          <w:p w14:paraId="3AB114B8" w14:textId="77777777" w:rsidR="000C116D" w:rsidRPr="00BD4C30" w:rsidRDefault="000C116D" w:rsidP="00BD4C30">
            <w:pPr>
              <w:pStyle w:val="Eivli"/>
              <w:jc w:val="center"/>
              <w:rPr>
                <w:b/>
              </w:rPr>
            </w:pPr>
            <w:r w:rsidRPr="00BD4C30">
              <w:rPr>
                <w:b/>
              </w:rPr>
              <w:t>On jossain määrin totta.</w:t>
            </w:r>
          </w:p>
        </w:tc>
        <w:tc>
          <w:tcPr>
            <w:tcW w:w="1559" w:type="dxa"/>
            <w:vAlign w:val="center"/>
          </w:tcPr>
          <w:p w14:paraId="3AB114B9" w14:textId="77777777" w:rsidR="000C116D" w:rsidRPr="00BD4C30" w:rsidRDefault="000C116D" w:rsidP="00BD4C30">
            <w:pPr>
              <w:pStyle w:val="Eivli"/>
              <w:jc w:val="center"/>
              <w:rPr>
                <w:b/>
              </w:rPr>
            </w:pPr>
            <w:r w:rsidRPr="00BD4C30">
              <w:rPr>
                <w:b/>
              </w:rPr>
              <w:t>Ei pidä paikkaansa.</w:t>
            </w:r>
          </w:p>
        </w:tc>
      </w:tr>
      <w:tr w:rsidR="000C116D" w:rsidRPr="000C116D" w14:paraId="3AB114BF" w14:textId="77777777" w:rsidTr="00BD4C30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4BB" w14:textId="77777777" w:rsidR="000C116D" w:rsidRPr="000C116D" w:rsidRDefault="000C116D" w:rsidP="000C116D">
            <w:pPr>
              <w:pStyle w:val="Eivli"/>
            </w:pPr>
            <w:r w:rsidRPr="000C116D">
              <w:t>1. Olen yleensä ajan tasalla tehtävissäni.</w:t>
            </w:r>
          </w:p>
        </w:tc>
        <w:tc>
          <w:tcPr>
            <w:tcW w:w="1701" w:type="dxa"/>
            <w:vAlign w:val="center"/>
          </w:tcPr>
          <w:p w14:paraId="3AB114BC" w14:textId="77777777" w:rsidR="00BD4C30" w:rsidRPr="000C116D" w:rsidRDefault="00BD4C30" w:rsidP="00BD4C30">
            <w:pPr>
              <w:pStyle w:val="Eivli"/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14:paraId="3AB114BD" w14:textId="77777777" w:rsidR="000C116D" w:rsidRPr="000C116D" w:rsidRDefault="00BD4C30" w:rsidP="00BD4C30">
            <w:pPr>
              <w:pStyle w:val="Eivli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AB114BE" w14:textId="77777777" w:rsidR="000C116D" w:rsidRPr="000C116D" w:rsidRDefault="00BD4C30" w:rsidP="00BD4C30">
            <w:pPr>
              <w:pStyle w:val="Eivli"/>
              <w:jc w:val="center"/>
            </w:pPr>
            <w:r>
              <w:t>0</w:t>
            </w:r>
          </w:p>
        </w:tc>
      </w:tr>
      <w:tr w:rsidR="000C116D" w:rsidRPr="000C116D" w14:paraId="3AB114C4" w14:textId="77777777" w:rsidTr="00BD4C30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4C0" w14:textId="77777777" w:rsidR="000C116D" w:rsidRPr="000C116D" w:rsidRDefault="000C116D" w:rsidP="000C116D">
            <w:pPr>
              <w:pStyle w:val="Eivli"/>
              <w:rPr>
                <w:noProof/>
              </w:rPr>
            </w:pPr>
            <w:r w:rsidRPr="000C116D">
              <w:t>2. Pystyn työskentelemään loppuun asti, vaikka oppimateriaali on tylsää.</w:t>
            </w:r>
          </w:p>
        </w:tc>
        <w:tc>
          <w:tcPr>
            <w:tcW w:w="1701" w:type="dxa"/>
            <w:vAlign w:val="center"/>
          </w:tcPr>
          <w:p w14:paraId="3AB114C1" w14:textId="77777777" w:rsidR="000C116D" w:rsidRPr="000C116D" w:rsidRDefault="00BD4C30" w:rsidP="00BD4C30">
            <w:pPr>
              <w:pStyle w:val="Eivli"/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14:paraId="3AB114C2" w14:textId="77777777" w:rsidR="000C116D" w:rsidRPr="000C116D" w:rsidRDefault="00BD4C30" w:rsidP="00BD4C30">
            <w:pPr>
              <w:pStyle w:val="Eivli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AB114C3" w14:textId="77777777" w:rsidR="000C116D" w:rsidRPr="000C116D" w:rsidRDefault="00BD4C30" w:rsidP="00BD4C30">
            <w:pPr>
              <w:pStyle w:val="Eivli"/>
              <w:jc w:val="center"/>
            </w:pPr>
            <w:r>
              <w:t>0</w:t>
            </w:r>
          </w:p>
        </w:tc>
      </w:tr>
      <w:tr w:rsidR="000C116D" w:rsidRPr="000C116D" w14:paraId="3AB114C9" w14:textId="77777777" w:rsidTr="00BD4C30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4C5" w14:textId="77777777" w:rsidR="000C116D" w:rsidRPr="000C116D" w:rsidRDefault="000C116D" w:rsidP="000C116D">
            <w:pPr>
              <w:pStyle w:val="Eivli"/>
              <w:rPr>
                <w:noProof/>
              </w:rPr>
            </w:pPr>
            <w:r w:rsidRPr="000C116D">
              <w:t>3. En viitsi valmistautua tunneille, jos se ei ole välttämätöntä.</w:t>
            </w:r>
          </w:p>
        </w:tc>
        <w:tc>
          <w:tcPr>
            <w:tcW w:w="1701" w:type="dxa"/>
            <w:vAlign w:val="center"/>
          </w:tcPr>
          <w:p w14:paraId="3AB114C6" w14:textId="77777777" w:rsidR="000C116D" w:rsidRPr="000C116D" w:rsidRDefault="00BD4C30" w:rsidP="00BD4C30">
            <w:pPr>
              <w:pStyle w:val="Eivli"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3AB114C7" w14:textId="77777777" w:rsidR="000C116D" w:rsidRPr="000C116D" w:rsidRDefault="00BD4C30" w:rsidP="00BD4C30">
            <w:pPr>
              <w:pStyle w:val="Eivli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AB114C8" w14:textId="77777777" w:rsidR="000C116D" w:rsidRPr="000C116D" w:rsidRDefault="00BD4C30" w:rsidP="00BD4C30">
            <w:pPr>
              <w:pStyle w:val="Eivli"/>
              <w:jc w:val="center"/>
            </w:pPr>
            <w:r>
              <w:t>2</w:t>
            </w:r>
          </w:p>
        </w:tc>
      </w:tr>
      <w:tr w:rsidR="000C116D" w:rsidRPr="000C116D" w14:paraId="3AB114CE" w14:textId="77777777" w:rsidTr="00BD4C30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4CA" w14:textId="77777777" w:rsidR="000C116D" w:rsidRPr="000C116D" w:rsidRDefault="000C116D" w:rsidP="000C116D">
            <w:pPr>
              <w:pStyle w:val="Eivli"/>
            </w:pPr>
            <w:r w:rsidRPr="000C116D">
              <w:t>4. Teen paljon töitä saadakseni hyvät numerot, vaikka en pitäisi kurssista.</w:t>
            </w:r>
          </w:p>
        </w:tc>
        <w:tc>
          <w:tcPr>
            <w:tcW w:w="1701" w:type="dxa"/>
            <w:vAlign w:val="center"/>
          </w:tcPr>
          <w:p w14:paraId="3AB114CB" w14:textId="77777777" w:rsidR="000C116D" w:rsidRPr="000C116D" w:rsidRDefault="00BD4C30" w:rsidP="00BD4C30">
            <w:pPr>
              <w:pStyle w:val="Eivli"/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14:paraId="3AB114CC" w14:textId="77777777" w:rsidR="000C116D" w:rsidRPr="000C116D" w:rsidRDefault="00BD4C30" w:rsidP="00BD4C30">
            <w:pPr>
              <w:pStyle w:val="Eivli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AB114CD" w14:textId="77777777" w:rsidR="000C116D" w:rsidRPr="000C116D" w:rsidRDefault="00BD4C30" w:rsidP="00BD4C30">
            <w:pPr>
              <w:pStyle w:val="Eivli"/>
              <w:jc w:val="center"/>
            </w:pPr>
            <w:r>
              <w:t>0</w:t>
            </w:r>
          </w:p>
        </w:tc>
      </w:tr>
      <w:tr w:rsidR="000C116D" w:rsidRPr="000C116D" w14:paraId="3AB114D3" w14:textId="77777777" w:rsidTr="00BD4C30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4CF" w14:textId="77777777" w:rsidR="000C116D" w:rsidRPr="000C116D" w:rsidRDefault="000C116D" w:rsidP="000C116D">
            <w:pPr>
              <w:pStyle w:val="Eivli"/>
              <w:rPr>
                <w:noProof/>
              </w:rPr>
            </w:pPr>
            <w:r w:rsidRPr="000C116D">
              <w:t>5. Selitän itselleni tekosyihin vedoten, miksi en ole tehnyt koulutehtäviä.</w:t>
            </w:r>
          </w:p>
        </w:tc>
        <w:tc>
          <w:tcPr>
            <w:tcW w:w="1701" w:type="dxa"/>
            <w:vAlign w:val="center"/>
          </w:tcPr>
          <w:p w14:paraId="3AB114D0" w14:textId="77777777" w:rsidR="000C116D" w:rsidRPr="000C116D" w:rsidRDefault="00BD4C30" w:rsidP="00BD4C30">
            <w:pPr>
              <w:pStyle w:val="Eivli"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3AB114D1" w14:textId="77777777" w:rsidR="000C116D" w:rsidRPr="000C116D" w:rsidRDefault="00BD4C30" w:rsidP="00BD4C30">
            <w:pPr>
              <w:pStyle w:val="Eivli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AB114D2" w14:textId="77777777" w:rsidR="000C116D" w:rsidRPr="000C116D" w:rsidRDefault="00BD4C30" w:rsidP="00BD4C30">
            <w:pPr>
              <w:pStyle w:val="Eivli"/>
              <w:jc w:val="center"/>
            </w:pPr>
            <w:r>
              <w:t>2</w:t>
            </w:r>
          </w:p>
        </w:tc>
      </w:tr>
      <w:tr w:rsidR="000C116D" w:rsidRPr="000C116D" w14:paraId="3AB114D8" w14:textId="77777777" w:rsidTr="00BD4C30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4D4" w14:textId="77777777" w:rsidR="000C116D" w:rsidRPr="000C116D" w:rsidRDefault="000C116D" w:rsidP="000C116D">
            <w:pPr>
              <w:pStyle w:val="Eivli"/>
              <w:rPr>
                <w:noProof/>
              </w:rPr>
            </w:pPr>
            <w:r w:rsidRPr="000C116D">
              <w:t>6. Asetan itselleni realistiset ja korkeat tavoitteet opiskelussa.</w:t>
            </w:r>
          </w:p>
        </w:tc>
        <w:tc>
          <w:tcPr>
            <w:tcW w:w="1701" w:type="dxa"/>
            <w:vAlign w:val="center"/>
          </w:tcPr>
          <w:p w14:paraId="3AB114D5" w14:textId="77777777" w:rsidR="000C116D" w:rsidRPr="000C116D" w:rsidRDefault="00BD4C30" w:rsidP="00BD4C30">
            <w:pPr>
              <w:pStyle w:val="Eivli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3AB114D6" w14:textId="77777777" w:rsidR="000C116D" w:rsidRPr="000C116D" w:rsidRDefault="00BD4C30" w:rsidP="00BD4C30">
            <w:pPr>
              <w:pStyle w:val="Eivli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AB114D7" w14:textId="77777777" w:rsidR="000C116D" w:rsidRPr="000C116D" w:rsidRDefault="00BD4C30" w:rsidP="00BD4C30">
            <w:pPr>
              <w:pStyle w:val="Eivli"/>
              <w:jc w:val="center"/>
            </w:pPr>
            <w:r>
              <w:t>0</w:t>
            </w:r>
          </w:p>
        </w:tc>
      </w:tr>
      <w:tr w:rsidR="000C116D" w:rsidRPr="000C116D" w14:paraId="3AB114DD" w14:textId="77777777" w:rsidTr="00BD4C30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4D9" w14:textId="77777777" w:rsidR="000C116D" w:rsidRPr="000C116D" w:rsidRDefault="000C116D" w:rsidP="000C116D">
            <w:pPr>
              <w:pStyle w:val="Eivli"/>
              <w:rPr>
                <w:noProof/>
              </w:rPr>
            </w:pPr>
            <w:r w:rsidRPr="000C116D">
              <w:t>7. Joissakin tehtävissä opiskelen vain helpot kohdat.</w:t>
            </w:r>
          </w:p>
        </w:tc>
        <w:tc>
          <w:tcPr>
            <w:tcW w:w="1701" w:type="dxa"/>
            <w:vAlign w:val="center"/>
          </w:tcPr>
          <w:p w14:paraId="3AB114DA" w14:textId="77777777" w:rsidR="000C116D" w:rsidRPr="000C116D" w:rsidRDefault="00BD4C30" w:rsidP="00BD4C30">
            <w:pPr>
              <w:pStyle w:val="Eivli"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3AB114DB" w14:textId="77777777" w:rsidR="000C116D" w:rsidRPr="000C116D" w:rsidRDefault="00BD4C30" w:rsidP="00BD4C30">
            <w:pPr>
              <w:pStyle w:val="Eivli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AB114DC" w14:textId="77777777" w:rsidR="000C116D" w:rsidRPr="000C116D" w:rsidRDefault="00BD4C30" w:rsidP="00BD4C30">
            <w:pPr>
              <w:pStyle w:val="Eivli"/>
              <w:jc w:val="center"/>
            </w:pPr>
            <w:r>
              <w:t>2</w:t>
            </w:r>
          </w:p>
        </w:tc>
      </w:tr>
      <w:tr w:rsidR="000C116D" w:rsidRPr="000C116D" w14:paraId="3AB114E2" w14:textId="77777777" w:rsidTr="00BD4C30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4DE" w14:textId="77777777" w:rsidR="000C116D" w:rsidRPr="000C116D" w:rsidRDefault="000C116D" w:rsidP="000C116D">
            <w:pPr>
              <w:pStyle w:val="Eivli"/>
              <w:rPr>
                <w:noProof/>
              </w:rPr>
            </w:pPr>
            <w:r w:rsidRPr="000C116D">
              <w:t>8. Luen läksyt ja teen harjoitustehtävät oppitunneille.</w:t>
            </w:r>
          </w:p>
        </w:tc>
        <w:tc>
          <w:tcPr>
            <w:tcW w:w="1701" w:type="dxa"/>
            <w:vAlign w:val="center"/>
          </w:tcPr>
          <w:p w14:paraId="3AB114DF" w14:textId="77777777" w:rsidR="000C116D" w:rsidRPr="000C116D" w:rsidRDefault="00BD4C30" w:rsidP="00BD4C30">
            <w:pPr>
              <w:pStyle w:val="Eivli"/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14:paraId="3AB114E0" w14:textId="77777777" w:rsidR="000C116D" w:rsidRPr="000C116D" w:rsidRDefault="00BD4C30" w:rsidP="00BD4C30">
            <w:pPr>
              <w:pStyle w:val="Eivli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AB114E1" w14:textId="77777777" w:rsidR="000C116D" w:rsidRPr="000C116D" w:rsidRDefault="00BD4C30" w:rsidP="00BD4C30">
            <w:pPr>
              <w:pStyle w:val="Eivli"/>
              <w:jc w:val="center"/>
            </w:pPr>
            <w:r>
              <w:t>0</w:t>
            </w:r>
          </w:p>
        </w:tc>
      </w:tr>
      <w:tr w:rsidR="000C116D" w:rsidRPr="000C116D" w14:paraId="3AB114E7" w14:textId="77777777" w:rsidTr="00BD4C30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4E3" w14:textId="77777777" w:rsidR="000C116D" w:rsidRPr="000C116D" w:rsidRDefault="000C116D" w:rsidP="000C116D">
            <w:pPr>
              <w:pStyle w:val="Eivli"/>
              <w:rPr>
                <w:noProof/>
              </w:rPr>
            </w:pPr>
            <w:r w:rsidRPr="000C116D">
              <w:t>9. Ne asiat, joita tunnilla opetetaan, eivät minua paljon kiinnosta.</w:t>
            </w:r>
          </w:p>
        </w:tc>
        <w:tc>
          <w:tcPr>
            <w:tcW w:w="1701" w:type="dxa"/>
            <w:vAlign w:val="center"/>
          </w:tcPr>
          <w:p w14:paraId="3AB114E4" w14:textId="77777777" w:rsidR="000C116D" w:rsidRPr="000C116D" w:rsidRDefault="00BD4C30" w:rsidP="00BD4C30">
            <w:pPr>
              <w:pStyle w:val="Eivli"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3AB114E5" w14:textId="77777777" w:rsidR="000C116D" w:rsidRPr="000C116D" w:rsidRDefault="00BD4C30" w:rsidP="00BD4C30">
            <w:pPr>
              <w:pStyle w:val="Eivli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AB114E6" w14:textId="77777777" w:rsidR="000C116D" w:rsidRPr="000C116D" w:rsidRDefault="00BD4C30" w:rsidP="00BD4C30">
            <w:pPr>
              <w:pStyle w:val="Eivli"/>
              <w:jc w:val="center"/>
            </w:pPr>
            <w:r>
              <w:t>2</w:t>
            </w:r>
          </w:p>
        </w:tc>
      </w:tr>
      <w:tr w:rsidR="000C116D" w:rsidRPr="000C116D" w14:paraId="3AB114EC" w14:textId="77777777" w:rsidTr="00BD4C30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4E8" w14:textId="77777777" w:rsidR="000C116D" w:rsidRPr="000C116D" w:rsidRDefault="000C116D" w:rsidP="000C116D">
            <w:pPr>
              <w:pStyle w:val="Eivli"/>
            </w:pPr>
            <w:r w:rsidRPr="000C116D">
              <w:t>10. Aineet, joita luen kiinnostavat minua muussakin mielessä kuin kokeen tai arvioinnin kannalta.</w:t>
            </w:r>
          </w:p>
        </w:tc>
        <w:tc>
          <w:tcPr>
            <w:tcW w:w="1701" w:type="dxa"/>
            <w:vAlign w:val="center"/>
          </w:tcPr>
          <w:p w14:paraId="3AB114E9" w14:textId="77777777" w:rsidR="000C116D" w:rsidRPr="000C116D" w:rsidRDefault="00BD4C30" w:rsidP="00BD4C30">
            <w:pPr>
              <w:pStyle w:val="Eivli"/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14:paraId="3AB114EA" w14:textId="77777777" w:rsidR="000C116D" w:rsidRPr="000C116D" w:rsidRDefault="00BD4C30" w:rsidP="00BD4C30">
            <w:pPr>
              <w:pStyle w:val="Eivli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AB114EB" w14:textId="77777777" w:rsidR="000C116D" w:rsidRPr="000C116D" w:rsidRDefault="00BD4C30" w:rsidP="00BD4C30">
            <w:pPr>
              <w:pStyle w:val="Eivli"/>
              <w:jc w:val="center"/>
            </w:pPr>
            <w:r>
              <w:t>0</w:t>
            </w:r>
          </w:p>
        </w:tc>
      </w:tr>
    </w:tbl>
    <w:p w14:paraId="33CB5D88" w14:textId="77777777" w:rsidR="000C54FD" w:rsidRDefault="000C54FD" w:rsidP="000C54FD">
      <w:pPr>
        <w:pStyle w:val="Eivli"/>
        <w:spacing w:after="200"/>
        <w:rPr>
          <w:b/>
        </w:rPr>
      </w:pPr>
    </w:p>
    <w:p w14:paraId="3AB114EE" w14:textId="77777777" w:rsidR="000C116D" w:rsidRPr="000C116D" w:rsidRDefault="000C116D" w:rsidP="000C54FD">
      <w:pPr>
        <w:pStyle w:val="Eivli"/>
        <w:spacing w:after="200"/>
        <w:rPr>
          <w:b/>
        </w:rPr>
      </w:pPr>
      <w:r w:rsidRPr="000C116D">
        <w:rPr>
          <w:b/>
        </w:rPr>
        <w:t>Testin tulkinta</w:t>
      </w:r>
    </w:p>
    <w:p w14:paraId="3AB114F2" w14:textId="5C6810F1" w:rsidR="000C116D" w:rsidRDefault="000C54FD" w:rsidP="000C54FD">
      <w:pPr>
        <w:pStyle w:val="Eivli"/>
        <w:spacing w:after="200"/>
      </w:pPr>
      <w:r>
        <w:t>20–</w:t>
      </w:r>
      <w:r w:rsidR="000C116D" w:rsidRPr="000C116D">
        <w:t>16 pistettä = korkea motivaatio</w:t>
      </w:r>
      <w:r>
        <w:br/>
        <w:t>10–</w:t>
      </w:r>
      <w:r w:rsidR="000C116D" w:rsidRPr="000C116D">
        <w:t>15 pistettä = hyvä motivaatio</w:t>
      </w:r>
      <w:r>
        <w:br/>
      </w:r>
      <w:r w:rsidR="009D1DD5">
        <w:t xml:space="preserve">alle </w:t>
      </w:r>
      <w:r w:rsidR="000C116D" w:rsidRPr="000C116D">
        <w:t>10 pistettä = motivaati</w:t>
      </w:r>
      <w:r w:rsidR="00BD4C30">
        <w:t>o</w:t>
      </w:r>
      <w:r w:rsidR="000C116D" w:rsidRPr="000C116D">
        <w:t xml:space="preserve"> kaipaa vahvistusta</w:t>
      </w:r>
    </w:p>
    <w:p w14:paraId="4B469576" w14:textId="77777777" w:rsidR="00BC3B54" w:rsidRDefault="00BC3B54" w:rsidP="000C54FD">
      <w:pPr>
        <w:pStyle w:val="Eivli"/>
        <w:spacing w:after="200"/>
      </w:pPr>
    </w:p>
    <w:p w14:paraId="6DE0B29F" w14:textId="77777777" w:rsidR="00BC3B54" w:rsidRDefault="00BC3B54" w:rsidP="000C54FD">
      <w:pPr>
        <w:pStyle w:val="Eivli"/>
        <w:spacing w:after="200"/>
        <w:sectPr w:rsidR="00BC3B54" w:rsidSect="000C54FD">
          <w:headerReference w:type="default" r:id="rId12"/>
          <w:pgSz w:w="11906" w:h="16838"/>
          <w:pgMar w:top="968" w:right="1134" w:bottom="1417" w:left="1134" w:header="708" w:footer="708" w:gutter="0"/>
          <w:cols w:space="708"/>
          <w:docGrid w:linePitch="360"/>
        </w:sectPr>
      </w:pPr>
    </w:p>
    <w:p w14:paraId="3AB114F7" w14:textId="77777777" w:rsidR="00BD4C30" w:rsidRPr="000C116D" w:rsidRDefault="00BD4C30" w:rsidP="00BD4C30">
      <w:pPr>
        <w:pStyle w:val="Otsikko1"/>
        <w:rPr>
          <w:rFonts w:asciiTheme="minorHAnsi" w:hAnsiTheme="minorHAnsi"/>
        </w:rPr>
      </w:pPr>
      <w:bookmarkStart w:id="0" w:name="_GoBack"/>
      <w:bookmarkEnd w:id="0"/>
      <w:r w:rsidRPr="000C116D">
        <w:rPr>
          <w:rFonts w:asciiTheme="minorHAnsi" w:hAnsiTheme="minorHAnsi"/>
        </w:rPr>
        <w:lastRenderedPageBreak/>
        <w:t>OPISKELIJAN MOTIVAATIOTESTI</w:t>
      </w:r>
    </w:p>
    <w:p w14:paraId="3AB114F8" w14:textId="77777777" w:rsidR="00BD4C30" w:rsidRDefault="00BD4C30" w:rsidP="00BD4C30">
      <w:pPr>
        <w:rPr>
          <w:b/>
        </w:rPr>
      </w:pPr>
      <w:r w:rsidRPr="000C116D">
        <w:rPr>
          <w:b/>
        </w:rPr>
        <w:t>Vastaa kysymyksiin melko nopeasti ja mahdollisimman totuudenmukaisesti.</w:t>
      </w:r>
    </w:p>
    <w:p w14:paraId="3AB114F9" w14:textId="77777777" w:rsidR="00BD4C30" w:rsidRPr="000C116D" w:rsidRDefault="00BD4C30" w:rsidP="000C54FD">
      <w:pPr>
        <w:spacing w:after="0"/>
        <w:rPr>
          <w:b/>
        </w:rPr>
      </w:pPr>
    </w:p>
    <w:tbl>
      <w:tblPr>
        <w:tblpPr w:leftFromText="141" w:rightFromText="141" w:vertAnchor="text" w:tblpX="-214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701"/>
        <w:gridCol w:w="1560"/>
        <w:gridCol w:w="1559"/>
      </w:tblGrid>
      <w:tr w:rsidR="00BD4C30" w:rsidRPr="000C116D" w14:paraId="3AB114FD" w14:textId="77777777" w:rsidTr="00067ED9">
        <w:trPr>
          <w:gridBefore w:val="1"/>
          <w:wBefore w:w="4820" w:type="dxa"/>
        </w:trPr>
        <w:tc>
          <w:tcPr>
            <w:tcW w:w="1701" w:type="dxa"/>
            <w:vAlign w:val="center"/>
          </w:tcPr>
          <w:p w14:paraId="3AB114FA" w14:textId="77777777" w:rsidR="00BD4C30" w:rsidRPr="00BD4C30" w:rsidRDefault="00BD4C30" w:rsidP="00067ED9">
            <w:pPr>
              <w:pStyle w:val="Eivli"/>
              <w:jc w:val="center"/>
              <w:rPr>
                <w:b/>
              </w:rPr>
            </w:pPr>
            <w:r w:rsidRPr="00BD4C30">
              <w:rPr>
                <w:b/>
              </w:rPr>
              <w:t>Pitää täysin paikkansa.</w:t>
            </w:r>
          </w:p>
        </w:tc>
        <w:tc>
          <w:tcPr>
            <w:tcW w:w="1560" w:type="dxa"/>
            <w:vAlign w:val="center"/>
          </w:tcPr>
          <w:p w14:paraId="3AB114FB" w14:textId="77777777" w:rsidR="00BD4C30" w:rsidRPr="00BD4C30" w:rsidRDefault="00BD4C30" w:rsidP="00067ED9">
            <w:pPr>
              <w:pStyle w:val="Eivli"/>
              <w:jc w:val="center"/>
              <w:rPr>
                <w:b/>
              </w:rPr>
            </w:pPr>
            <w:r w:rsidRPr="00BD4C30">
              <w:rPr>
                <w:b/>
              </w:rPr>
              <w:t>On jossain määrin totta.</w:t>
            </w:r>
          </w:p>
        </w:tc>
        <w:tc>
          <w:tcPr>
            <w:tcW w:w="1559" w:type="dxa"/>
            <w:vAlign w:val="center"/>
          </w:tcPr>
          <w:p w14:paraId="3AB114FC" w14:textId="77777777" w:rsidR="00BD4C30" w:rsidRPr="00BD4C30" w:rsidRDefault="00BD4C30" w:rsidP="00067ED9">
            <w:pPr>
              <w:pStyle w:val="Eivli"/>
              <w:jc w:val="center"/>
              <w:rPr>
                <w:b/>
              </w:rPr>
            </w:pPr>
            <w:r w:rsidRPr="00BD4C30">
              <w:rPr>
                <w:b/>
              </w:rPr>
              <w:t>Ei pidä paikkaansa.</w:t>
            </w:r>
          </w:p>
        </w:tc>
      </w:tr>
      <w:tr w:rsidR="00BD4C30" w:rsidRPr="000C116D" w14:paraId="3AB11502" w14:textId="77777777" w:rsidTr="00067ED9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4FE" w14:textId="77777777" w:rsidR="00BD4C30" w:rsidRPr="000C116D" w:rsidRDefault="00BD4C30" w:rsidP="00067ED9">
            <w:pPr>
              <w:pStyle w:val="Eivli"/>
            </w:pPr>
            <w:r w:rsidRPr="000C116D">
              <w:t>1. Olen yleensä ajan tasalla tehtävissäni.</w:t>
            </w:r>
          </w:p>
        </w:tc>
        <w:tc>
          <w:tcPr>
            <w:tcW w:w="1701" w:type="dxa"/>
            <w:vAlign w:val="center"/>
          </w:tcPr>
          <w:p w14:paraId="3AB114FF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60" w:type="dxa"/>
            <w:vAlign w:val="center"/>
          </w:tcPr>
          <w:p w14:paraId="3AB11500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59" w:type="dxa"/>
            <w:vAlign w:val="center"/>
          </w:tcPr>
          <w:p w14:paraId="3AB11501" w14:textId="77777777" w:rsidR="00BD4C30" w:rsidRPr="000C116D" w:rsidRDefault="00BD4C30" w:rsidP="00067ED9">
            <w:pPr>
              <w:pStyle w:val="Eivli"/>
              <w:jc w:val="center"/>
            </w:pPr>
          </w:p>
        </w:tc>
      </w:tr>
      <w:tr w:rsidR="00BD4C30" w:rsidRPr="000C116D" w14:paraId="3AB11507" w14:textId="77777777" w:rsidTr="00067ED9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503" w14:textId="77777777" w:rsidR="00BD4C30" w:rsidRPr="000C116D" w:rsidRDefault="00BD4C30" w:rsidP="00067ED9">
            <w:pPr>
              <w:pStyle w:val="Eivli"/>
              <w:rPr>
                <w:noProof/>
              </w:rPr>
            </w:pPr>
            <w:r w:rsidRPr="000C116D">
              <w:t>2. Pystyn työskentelemään loppuun asti, vaikka oppimateriaali on tylsää.</w:t>
            </w:r>
          </w:p>
        </w:tc>
        <w:tc>
          <w:tcPr>
            <w:tcW w:w="1701" w:type="dxa"/>
            <w:vAlign w:val="center"/>
          </w:tcPr>
          <w:p w14:paraId="3AB11504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60" w:type="dxa"/>
            <w:vAlign w:val="center"/>
          </w:tcPr>
          <w:p w14:paraId="3AB11505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59" w:type="dxa"/>
            <w:vAlign w:val="center"/>
          </w:tcPr>
          <w:p w14:paraId="3AB11506" w14:textId="77777777" w:rsidR="00BD4C30" w:rsidRPr="000C116D" w:rsidRDefault="00BD4C30" w:rsidP="00067ED9">
            <w:pPr>
              <w:pStyle w:val="Eivli"/>
              <w:jc w:val="center"/>
            </w:pPr>
          </w:p>
        </w:tc>
      </w:tr>
      <w:tr w:rsidR="00BD4C30" w:rsidRPr="000C116D" w14:paraId="3AB1150C" w14:textId="77777777" w:rsidTr="00067ED9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508" w14:textId="77777777" w:rsidR="00BD4C30" w:rsidRPr="000C116D" w:rsidRDefault="00BD4C30" w:rsidP="00067ED9">
            <w:pPr>
              <w:pStyle w:val="Eivli"/>
              <w:rPr>
                <w:noProof/>
              </w:rPr>
            </w:pPr>
            <w:r w:rsidRPr="000C116D">
              <w:t>3. En viitsi valmistautua tunneille, jos se ei ole välttämätöntä.</w:t>
            </w:r>
          </w:p>
        </w:tc>
        <w:tc>
          <w:tcPr>
            <w:tcW w:w="1701" w:type="dxa"/>
            <w:vAlign w:val="center"/>
          </w:tcPr>
          <w:p w14:paraId="3AB11509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60" w:type="dxa"/>
            <w:vAlign w:val="center"/>
          </w:tcPr>
          <w:p w14:paraId="3AB1150A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59" w:type="dxa"/>
            <w:vAlign w:val="center"/>
          </w:tcPr>
          <w:p w14:paraId="3AB1150B" w14:textId="77777777" w:rsidR="00BD4C30" w:rsidRPr="000C116D" w:rsidRDefault="00BD4C30" w:rsidP="00067ED9">
            <w:pPr>
              <w:pStyle w:val="Eivli"/>
              <w:jc w:val="center"/>
            </w:pPr>
          </w:p>
        </w:tc>
      </w:tr>
      <w:tr w:rsidR="00BD4C30" w:rsidRPr="000C116D" w14:paraId="3AB11511" w14:textId="77777777" w:rsidTr="00067ED9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50D" w14:textId="77777777" w:rsidR="00BD4C30" w:rsidRPr="000C116D" w:rsidRDefault="00BD4C30" w:rsidP="00067ED9">
            <w:pPr>
              <w:pStyle w:val="Eivli"/>
            </w:pPr>
            <w:r w:rsidRPr="000C116D">
              <w:t>4. Teen paljon töitä saadakseni hyvät numerot, vaikka en pitäisi kurssista.</w:t>
            </w:r>
          </w:p>
        </w:tc>
        <w:tc>
          <w:tcPr>
            <w:tcW w:w="1701" w:type="dxa"/>
            <w:vAlign w:val="center"/>
          </w:tcPr>
          <w:p w14:paraId="3AB1150E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60" w:type="dxa"/>
            <w:vAlign w:val="center"/>
          </w:tcPr>
          <w:p w14:paraId="3AB1150F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59" w:type="dxa"/>
            <w:vAlign w:val="center"/>
          </w:tcPr>
          <w:p w14:paraId="3AB11510" w14:textId="77777777" w:rsidR="00BD4C30" w:rsidRPr="000C116D" w:rsidRDefault="00BD4C30" w:rsidP="00067ED9">
            <w:pPr>
              <w:pStyle w:val="Eivli"/>
              <w:jc w:val="center"/>
            </w:pPr>
          </w:p>
        </w:tc>
      </w:tr>
      <w:tr w:rsidR="00BD4C30" w:rsidRPr="000C116D" w14:paraId="3AB11516" w14:textId="77777777" w:rsidTr="00067ED9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512" w14:textId="77777777" w:rsidR="00BD4C30" w:rsidRPr="000C116D" w:rsidRDefault="00BD4C30" w:rsidP="00067ED9">
            <w:pPr>
              <w:pStyle w:val="Eivli"/>
              <w:rPr>
                <w:noProof/>
              </w:rPr>
            </w:pPr>
            <w:r w:rsidRPr="000C116D">
              <w:t>5. Selitän itselleni tekosyihin vedoten, miksi en ole tehnyt koulutehtäviä.</w:t>
            </w:r>
          </w:p>
        </w:tc>
        <w:tc>
          <w:tcPr>
            <w:tcW w:w="1701" w:type="dxa"/>
            <w:vAlign w:val="center"/>
          </w:tcPr>
          <w:p w14:paraId="3AB11513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60" w:type="dxa"/>
            <w:vAlign w:val="center"/>
          </w:tcPr>
          <w:p w14:paraId="3AB11514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59" w:type="dxa"/>
            <w:vAlign w:val="center"/>
          </w:tcPr>
          <w:p w14:paraId="3AB11515" w14:textId="77777777" w:rsidR="00BD4C30" w:rsidRPr="000C116D" w:rsidRDefault="00BD4C30" w:rsidP="00067ED9">
            <w:pPr>
              <w:pStyle w:val="Eivli"/>
              <w:jc w:val="center"/>
            </w:pPr>
          </w:p>
        </w:tc>
      </w:tr>
      <w:tr w:rsidR="00BD4C30" w:rsidRPr="000C116D" w14:paraId="3AB1151B" w14:textId="77777777" w:rsidTr="00067ED9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517" w14:textId="77777777" w:rsidR="00BD4C30" w:rsidRPr="000C116D" w:rsidRDefault="00BD4C30" w:rsidP="00067ED9">
            <w:pPr>
              <w:pStyle w:val="Eivli"/>
              <w:rPr>
                <w:noProof/>
              </w:rPr>
            </w:pPr>
            <w:r w:rsidRPr="000C116D">
              <w:t>6. Asetan itselleni realistiset ja korkeat tavoitteet opiskelussa.</w:t>
            </w:r>
          </w:p>
        </w:tc>
        <w:tc>
          <w:tcPr>
            <w:tcW w:w="1701" w:type="dxa"/>
            <w:vAlign w:val="center"/>
          </w:tcPr>
          <w:p w14:paraId="3AB11518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60" w:type="dxa"/>
            <w:vAlign w:val="center"/>
          </w:tcPr>
          <w:p w14:paraId="3AB11519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59" w:type="dxa"/>
            <w:vAlign w:val="center"/>
          </w:tcPr>
          <w:p w14:paraId="3AB1151A" w14:textId="77777777" w:rsidR="00BD4C30" w:rsidRPr="000C116D" w:rsidRDefault="00BD4C30" w:rsidP="00067ED9">
            <w:pPr>
              <w:pStyle w:val="Eivli"/>
              <w:jc w:val="center"/>
            </w:pPr>
          </w:p>
        </w:tc>
      </w:tr>
      <w:tr w:rsidR="00BD4C30" w:rsidRPr="000C116D" w14:paraId="3AB11520" w14:textId="77777777" w:rsidTr="00067ED9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51C" w14:textId="77777777" w:rsidR="00BD4C30" w:rsidRPr="000C116D" w:rsidRDefault="00BD4C30" w:rsidP="00067ED9">
            <w:pPr>
              <w:pStyle w:val="Eivli"/>
              <w:rPr>
                <w:noProof/>
              </w:rPr>
            </w:pPr>
            <w:r w:rsidRPr="000C116D">
              <w:t>7. Joissakin tehtävissä opiskelen vain helpot kohdat.</w:t>
            </w:r>
          </w:p>
        </w:tc>
        <w:tc>
          <w:tcPr>
            <w:tcW w:w="1701" w:type="dxa"/>
            <w:vAlign w:val="center"/>
          </w:tcPr>
          <w:p w14:paraId="3AB1151D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60" w:type="dxa"/>
            <w:vAlign w:val="center"/>
          </w:tcPr>
          <w:p w14:paraId="3AB1151E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59" w:type="dxa"/>
            <w:vAlign w:val="center"/>
          </w:tcPr>
          <w:p w14:paraId="3AB1151F" w14:textId="77777777" w:rsidR="00BD4C30" w:rsidRPr="000C116D" w:rsidRDefault="00BD4C30" w:rsidP="00067ED9">
            <w:pPr>
              <w:pStyle w:val="Eivli"/>
              <w:jc w:val="center"/>
            </w:pPr>
          </w:p>
        </w:tc>
      </w:tr>
      <w:tr w:rsidR="00BD4C30" w:rsidRPr="000C116D" w14:paraId="3AB11525" w14:textId="77777777" w:rsidTr="00067ED9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521" w14:textId="77777777" w:rsidR="00BD4C30" w:rsidRPr="000C116D" w:rsidRDefault="00BD4C30" w:rsidP="00067ED9">
            <w:pPr>
              <w:pStyle w:val="Eivli"/>
              <w:rPr>
                <w:noProof/>
              </w:rPr>
            </w:pPr>
            <w:r w:rsidRPr="000C116D">
              <w:t>8. Luen läksyt ja teen harjoitustehtävät oppitunneille.</w:t>
            </w:r>
          </w:p>
        </w:tc>
        <w:tc>
          <w:tcPr>
            <w:tcW w:w="1701" w:type="dxa"/>
            <w:vAlign w:val="center"/>
          </w:tcPr>
          <w:p w14:paraId="3AB11522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60" w:type="dxa"/>
            <w:vAlign w:val="center"/>
          </w:tcPr>
          <w:p w14:paraId="3AB11523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59" w:type="dxa"/>
            <w:vAlign w:val="center"/>
          </w:tcPr>
          <w:p w14:paraId="3AB11524" w14:textId="77777777" w:rsidR="00BD4C30" w:rsidRPr="000C116D" w:rsidRDefault="00BD4C30" w:rsidP="00067ED9">
            <w:pPr>
              <w:pStyle w:val="Eivli"/>
              <w:jc w:val="center"/>
            </w:pPr>
          </w:p>
        </w:tc>
      </w:tr>
      <w:tr w:rsidR="00BD4C30" w:rsidRPr="000C116D" w14:paraId="3AB1152A" w14:textId="77777777" w:rsidTr="00067ED9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526" w14:textId="77777777" w:rsidR="00BD4C30" w:rsidRPr="000C116D" w:rsidRDefault="00BD4C30" w:rsidP="00067ED9">
            <w:pPr>
              <w:pStyle w:val="Eivli"/>
              <w:rPr>
                <w:noProof/>
              </w:rPr>
            </w:pPr>
            <w:r w:rsidRPr="000C116D">
              <w:t>9. Ne asiat, joita tunnilla opetetaan, eivät minua paljon kiinnosta.</w:t>
            </w:r>
          </w:p>
        </w:tc>
        <w:tc>
          <w:tcPr>
            <w:tcW w:w="1701" w:type="dxa"/>
            <w:vAlign w:val="center"/>
          </w:tcPr>
          <w:p w14:paraId="3AB11527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60" w:type="dxa"/>
            <w:vAlign w:val="center"/>
          </w:tcPr>
          <w:p w14:paraId="3AB11528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59" w:type="dxa"/>
            <w:vAlign w:val="center"/>
          </w:tcPr>
          <w:p w14:paraId="3AB11529" w14:textId="77777777" w:rsidR="00BD4C30" w:rsidRPr="000C116D" w:rsidRDefault="00BD4C30" w:rsidP="00067ED9">
            <w:pPr>
              <w:pStyle w:val="Eivli"/>
              <w:jc w:val="center"/>
            </w:pPr>
          </w:p>
        </w:tc>
      </w:tr>
      <w:tr w:rsidR="00BD4C30" w:rsidRPr="000C116D" w14:paraId="3AB1152F" w14:textId="77777777" w:rsidTr="00067ED9">
        <w:trPr>
          <w:trHeight w:val="6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152B" w14:textId="77777777" w:rsidR="00BD4C30" w:rsidRPr="000C116D" w:rsidRDefault="00BD4C30" w:rsidP="00067ED9">
            <w:pPr>
              <w:pStyle w:val="Eivli"/>
            </w:pPr>
            <w:r w:rsidRPr="000C116D">
              <w:t>10. Aineet, joita luen kiinnostavat minua muussakin mielessä kuin kokeen tai arvioinnin kannalta.</w:t>
            </w:r>
          </w:p>
        </w:tc>
        <w:tc>
          <w:tcPr>
            <w:tcW w:w="1701" w:type="dxa"/>
            <w:vAlign w:val="center"/>
          </w:tcPr>
          <w:p w14:paraId="3AB1152C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60" w:type="dxa"/>
            <w:vAlign w:val="center"/>
          </w:tcPr>
          <w:p w14:paraId="3AB1152D" w14:textId="77777777" w:rsidR="00BD4C30" w:rsidRPr="000C116D" w:rsidRDefault="00BD4C30" w:rsidP="00067ED9">
            <w:pPr>
              <w:pStyle w:val="Eivli"/>
              <w:jc w:val="center"/>
            </w:pPr>
          </w:p>
        </w:tc>
        <w:tc>
          <w:tcPr>
            <w:tcW w:w="1559" w:type="dxa"/>
            <w:vAlign w:val="center"/>
          </w:tcPr>
          <w:p w14:paraId="3AB1152E" w14:textId="77777777" w:rsidR="00BD4C30" w:rsidRPr="000C116D" w:rsidRDefault="00BD4C30" w:rsidP="00067ED9">
            <w:pPr>
              <w:pStyle w:val="Eivli"/>
              <w:jc w:val="center"/>
            </w:pPr>
          </w:p>
        </w:tc>
      </w:tr>
    </w:tbl>
    <w:p w14:paraId="3AB11530" w14:textId="77777777" w:rsidR="00BD4C30" w:rsidRDefault="00BD4C30"/>
    <w:sectPr w:rsidR="00BD4C30" w:rsidSect="000C54FD">
      <w:headerReference w:type="default" r:id="rId13"/>
      <w:pgSz w:w="11906" w:h="16838"/>
      <w:pgMar w:top="96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86672" w14:textId="77777777" w:rsidR="00E45003" w:rsidRDefault="00E45003" w:rsidP="00474ABE">
      <w:pPr>
        <w:spacing w:after="0" w:line="240" w:lineRule="auto"/>
      </w:pPr>
      <w:r>
        <w:separator/>
      </w:r>
    </w:p>
  </w:endnote>
  <w:endnote w:type="continuationSeparator" w:id="0">
    <w:p w14:paraId="6F5686F0" w14:textId="77777777" w:rsidR="00E45003" w:rsidRDefault="00E45003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9C375" w14:textId="77777777" w:rsidR="00E45003" w:rsidRDefault="00E45003" w:rsidP="00474ABE">
      <w:pPr>
        <w:spacing w:after="0" w:line="240" w:lineRule="auto"/>
      </w:pPr>
      <w:r>
        <w:separator/>
      </w:r>
    </w:p>
  </w:footnote>
  <w:footnote w:type="continuationSeparator" w:id="0">
    <w:p w14:paraId="02570352" w14:textId="77777777" w:rsidR="00E45003" w:rsidRDefault="00E45003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E144" w14:textId="77777777" w:rsidR="000C54FD" w:rsidRPr="002E6AF0" w:rsidRDefault="000C54FD" w:rsidP="000C54FD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031FA368" wp14:editId="6FCC856D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14278CBB" wp14:editId="4C4E9C27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>Itsearviointitaitojen</w:t>
    </w:r>
    <w:proofErr w:type="spellEnd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3AB11535" w14:textId="7EC9632C" w:rsidR="00474ABE" w:rsidRPr="000C54FD" w:rsidRDefault="000C54FD" w:rsidP="000C54FD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1.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itse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45A21" w14:textId="024B2542" w:rsidR="000C54FD" w:rsidRPr="00CC0674" w:rsidRDefault="00CC0674" w:rsidP="000C54FD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 w:val="20"/>
        <w:szCs w:val="24"/>
        <w:lang w:eastAsia="fi-FI"/>
      </w:rPr>
    </w:pPr>
    <w:r w:rsidRPr="00CC0674">
      <w:rPr>
        <w:sz w:val="24"/>
      </w:rPr>
      <w:t>(ohjaajan malli)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FB131" w14:textId="1CBF2E58" w:rsidR="00BC3B54" w:rsidRPr="00CC0674" w:rsidRDefault="00BC3B54" w:rsidP="000C54FD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 w:val="20"/>
        <w:szCs w:val="24"/>
        <w:lang w:eastAsia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11C7"/>
    <w:multiLevelType w:val="hybridMultilevel"/>
    <w:tmpl w:val="47B43714"/>
    <w:lvl w:ilvl="0" w:tplc="DA163F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5BA8"/>
    <w:multiLevelType w:val="hybridMultilevel"/>
    <w:tmpl w:val="C52EF73C"/>
    <w:lvl w:ilvl="0" w:tplc="63EE14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55B0E"/>
    <w:multiLevelType w:val="hybridMultilevel"/>
    <w:tmpl w:val="A2D2C8E0"/>
    <w:lvl w:ilvl="0" w:tplc="D1B241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C116D"/>
    <w:rsid w:val="000C3EBB"/>
    <w:rsid w:val="000C54FD"/>
    <w:rsid w:val="001333ED"/>
    <w:rsid w:val="002156FB"/>
    <w:rsid w:val="002F5DF5"/>
    <w:rsid w:val="00316ABB"/>
    <w:rsid w:val="003B33A8"/>
    <w:rsid w:val="003D12DE"/>
    <w:rsid w:val="00474ABE"/>
    <w:rsid w:val="004872A2"/>
    <w:rsid w:val="00536CF5"/>
    <w:rsid w:val="005C2C73"/>
    <w:rsid w:val="005F2B81"/>
    <w:rsid w:val="00632BF6"/>
    <w:rsid w:val="00671EB3"/>
    <w:rsid w:val="00687CE6"/>
    <w:rsid w:val="006C504E"/>
    <w:rsid w:val="006D55C0"/>
    <w:rsid w:val="00730F2A"/>
    <w:rsid w:val="007351DF"/>
    <w:rsid w:val="00744073"/>
    <w:rsid w:val="00834C34"/>
    <w:rsid w:val="009C5017"/>
    <w:rsid w:val="009D1DD5"/>
    <w:rsid w:val="009E08BD"/>
    <w:rsid w:val="009F5556"/>
    <w:rsid w:val="009F6418"/>
    <w:rsid w:val="00A20EFD"/>
    <w:rsid w:val="00A30D0A"/>
    <w:rsid w:val="00AA25D3"/>
    <w:rsid w:val="00AC3C99"/>
    <w:rsid w:val="00B45DD5"/>
    <w:rsid w:val="00BC3B54"/>
    <w:rsid w:val="00BD4C30"/>
    <w:rsid w:val="00CC0674"/>
    <w:rsid w:val="00CE242E"/>
    <w:rsid w:val="00D35ADF"/>
    <w:rsid w:val="00DA06CE"/>
    <w:rsid w:val="00E4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1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0C116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0C116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Eivli">
    <w:name w:val="No Spacing"/>
    <w:uiPriority w:val="1"/>
    <w:qFormat/>
    <w:rsid w:val="000C116D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rsid w:val="000C116D"/>
    <w:rPr>
      <w:rFonts w:ascii="Arial" w:eastAsia="Times New Roman" w:hAnsi="Arial" w:cs="Times New Roman"/>
      <w:b/>
      <w:sz w:val="36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0C116D"/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0C1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0C116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0C116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Eivli">
    <w:name w:val="No Spacing"/>
    <w:uiPriority w:val="1"/>
    <w:qFormat/>
    <w:rsid w:val="000C116D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rsid w:val="000C116D"/>
    <w:rPr>
      <w:rFonts w:ascii="Arial" w:eastAsia="Times New Roman" w:hAnsi="Arial" w:cs="Times New Roman"/>
      <w:b/>
      <w:sz w:val="36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0C116D"/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0C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1D91E923D82A419D4DF316168C3FD6" ma:contentTypeVersion="0" ma:contentTypeDescription="Luo uusi asiakirja." ma:contentTypeScope="" ma:versionID="74bced15caf561c10e543b8f03b0f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2A747-7D23-40E3-AC19-BB78DDF0B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D60665-6EE6-4F29-9378-AB9CD4502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62163-37C0-4302-BDDE-949370F1B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Korhonen</dc:creator>
  <cp:lastModifiedBy>Gästgivar Mia</cp:lastModifiedBy>
  <cp:revision>2</cp:revision>
  <dcterms:created xsi:type="dcterms:W3CDTF">2015-06-01T08:40:00Z</dcterms:created>
  <dcterms:modified xsi:type="dcterms:W3CDTF">2015-06-01T08:40:00Z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0x010100101D91E923D82A419D4DF316168C3FD6</vt:lpwstr>
  </property>
</Properties>
</file>